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ABF3" w14:textId="77777777" w:rsidR="00902CB7" w:rsidRPr="00902CB7" w:rsidRDefault="00902CB7" w:rsidP="00902CB7">
      <w:pPr>
        <w:spacing w:after="0" w:line="240" w:lineRule="auto"/>
        <w:rPr>
          <w:rFonts w:ascii="Calibri" w:eastAsia="Aptos" w:hAnsi="Calibri" w:cs="Calibri"/>
        </w:rPr>
      </w:pPr>
      <w:r w:rsidRPr="00902CB7">
        <w:rPr>
          <w:rFonts w:ascii="Calibri" w:eastAsia="Aptos" w:hAnsi="Calibri" w:cs="Calibri"/>
        </w:rPr>
        <w:t>Beste klant</w:t>
      </w:r>
    </w:p>
    <w:p w14:paraId="61397493" w14:textId="77777777" w:rsidR="00902CB7" w:rsidRPr="00902CB7" w:rsidRDefault="00902CB7" w:rsidP="00902CB7">
      <w:pPr>
        <w:spacing w:after="0" w:line="240" w:lineRule="auto"/>
        <w:rPr>
          <w:rFonts w:ascii="Calibri" w:eastAsia="Aptos" w:hAnsi="Calibri" w:cs="Calibri"/>
        </w:rPr>
      </w:pPr>
      <w:r w:rsidRPr="00902CB7">
        <w:rPr>
          <w:rFonts w:ascii="Calibri" w:eastAsia="Aptos" w:hAnsi="Calibri" w:cs="Calibri"/>
        </w:rPr>
        <w:t> </w:t>
      </w:r>
    </w:p>
    <w:p w14:paraId="743A096F" w14:textId="77777777" w:rsidR="00902CB7" w:rsidRPr="00902CB7" w:rsidRDefault="00902CB7" w:rsidP="00902CB7">
      <w:pPr>
        <w:spacing w:after="0" w:line="240" w:lineRule="auto"/>
        <w:rPr>
          <w:rFonts w:ascii="Calibri" w:eastAsia="Aptos" w:hAnsi="Calibri" w:cs="Calibri"/>
          <w:b/>
          <w:bCs/>
        </w:rPr>
      </w:pPr>
    </w:p>
    <w:p w14:paraId="7188E5F3" w14:textId="77777777" w:rsidR="00902CB7" w:rsidRPr="00902CB7" w:rsidRDefault="00902CB7" w:rsidP="00902CB7">
      <w:pPr>
        <w:spacing w:after="0" w:line="240" w:lineRule="auto"/>
        <w:rPr>
          <w:rFonts w:ascii="Calibri" w:eastAsia="Aptos" w:hAnsi="Calibri" w:cs="Calibri"/>
        </w:rPr>
      </w:pPr>
      <w:r w:rsidRPr="00902CB7">
        <w:rPr>
          <w:rFonts w:ascii="Calibri" w:eastAsia="Aptos" w:hAnsi="Calibri" w:cs="Calibri"/>
          <w:color w:val="242021"/>
          <w:kern w:val="0"/>
          <w14:ligatures w14:val="none"/>
        </w:rPr>
        <w:t xml:space="preserve">Wij hebben goed nieuws voor u! U heeft een verzekering bij de Vereende en ontvangt daarom nu 30% korting op preventiemiddelen. Dat zijn spullen waarmee u een brand kunt voorkomen of zorgen dat de schade minder erg wordt. In 2024 </w:t>
      </w:r>
      <w:r w:rsidRPr="00902CB7">
        <w:rPr>
          <w:rFonts w:ascii="Calibri" w:eastAsia="Aptos" w:hAnsi="Calibri" w:cs="Calibri"/>
        </w:rPr>
        <w:t>waren er in Nederland meer dan 7.400 woningbranden en dat aantal stijgt nog elk jaar. Dit vraagt dus om goede veiligheid. Niemand wil mensen van wie hij of zij houdt verliezen door een brand. Thuis of onderweg. Daarom ontvangt u  nu 30 % korting aan op preventiemiddelen zoals rookmelders, blusdekens, brandblussers, veiligheidshesjes en vluchtladders.</w:t>
      </w:r>
    </w:p>
    <w:p w14:paraId="2BEA9A95" w14:textId="77777777" w:rsidR="00902CB7" w:rsidRPr="00902CB7" w:rsidRDefault="00902CB7" w:rsidP="00902CB7">
      <w:pPr>
        <w:spacing w:after="0" w:line="240" w:lineRule="auto"/>
        <w:rPr>
          <w:rFonts w:ascii="Calibri" w:eastAsia="Aptos" w:hAnsi="Calibri" w:cs="Calibri"/>
          <w:color w:val="242021"/>
          <w:kern w:val="0"/>
          <w14:ligatures w14:val="none"/>
        </w:rPr>
      </w:pPr>
    </w:p>
    <w:p w14:paraId="623910FB" w14:textId="5A6BDD7D" w:rsidR="00902CB7" w:rsidRPr="00902CB7" w:rsidRDefault="00902CB7" w:rsidP="00902CB7">
      <w:pPr>
        <w:spacing w:after="0" w:line="240" w:lineRule="auto"/>
        <w:rPr>
          <w:rFonts w:ascii="Calibri" w:eastAsia="Aptos" w:hAnsi="Calibri" w:cs="Calibri"/>
        </w:rPr>
      </w:pPr>
      <w:r w:rsidRPr="00902CB7">
        <w:rPr>
          <w:rFonts w:ascii="Calibri" w:eastAsia="Aptos" w:hAnsi="Calibri" w:cs="Calibri"/>
        </w:rPr>
        <w:t xml:space="preserve">Via </w:t>
      </w:r>
      <w:hyperlink r:id="rId5" w:history="1">
        <w:r w:rsidRPr="00902CB7">
          <w:rPr>
            <w:rStyle w:val="Hyperlink"/>
            <w:rFonts w:ascii="Calibri" w:eastAsia="Aptos" w:hAnsi="Calibri" w:cs="Calibri"/>
          </w:rPr>
          <w:t>Vereende - Brandpreventiewinkel</w:t>
        </w:r>
      </w:hyperlink>
      <w:r>
        <w:rPr>
          <w:rFonts w:ascii="Calibri" w:eastAsia="Aptos" w:hAnsi="Calibri" w:cs="Calibri"/>
        </w:rPr>
        <w:t xml:space="preserve"> (</w:t>
      </w:r>
      <w:r w:rsidRPr="00902CB7">
        <w:rPr>
          <w:rFonts w:ascii="Calibri" w:eastAsia="Aptos" w:hAnsi="Calibri" w:cs="Calibri"/>
        </w:rPr>
        <w:t>www.</w:t>
      </w:r>
      <w:r w:rsidRPr="00902CB7">
        <w:rPr>
          <w:rFonts w:ascii="Calibri" w:eastAsia="Aptos" w:hAnsi="Calibri" w:cs="Calibri"/>
        </w:rPr>
        <w:t>brandpreventiewinkel.nl/vereende/</w:t>
      </w:r>
      <w:r>
        <w:rPr>
          <w:rFonts w:ascii="Calibri" w:eastAsia="Aptos" w:hAnsi="Calibri" w:cs="Calibri"/>
        </w:rPr>
        <w:t xml:space="preserve">) </w:t>
      </w:r>
      <w:r w:rsidRPr="00902CB7">
        <w:rPr>
          <w:rFonts w:ascii="Calibri" w:eastAsia="Aptos" w:hAnsi="Calibri" w:cs="Calibri"/>
        </w:rPr>
        <w:t xml:space="preserve">kunt u eenvoudig een samengesteld preventiepakket bestellen. We hebben deze 2 preventiepakketten:  </w:t>
      </w:r>
    </w:p>
    <w:p w14:paraId="424D58A2" w14:textId="77777777" w:rsidR="00902CB7" w:rsidRPr="00902CB7" w:rsidRDefault="00902CB7" w:rsidP="00902CB7">
      <w:pPr>
        <w:numPr>
          <w:ilvl w:val="0"/>
          <w:numId w:val="1"/>
        </w:numPr>
        <w:spacing w:after="0" w:line="240" w:lineRule="auto"/>
        <w:contextualSpacing/>
        <w:rPr>
          <w:rFonts w:ascii="Calibri" w:eastAsia="Aptos" w:hAnsi="Calibri" w:cs="Calibri"/>
        </w:rPr>
      </w:pPr>
      <w:r w:rsidRPr="00902CB7">
        <w:rPr>
          <w:rFonts w:ascii="Calibri" w:eastAsia="Aptos" w:hAnsi="Calibri" w:cs="Calibri"/>
        </w:rPr>
        <w:t>de Vereende Woonhuis pakket (rookmelder, koolmonoxidemelder, blusdeken en brandblusser)</w:t>
      </w:r>
    </w:p>
    <w:p w14:paraId="2C4E0476" w14:textId="77777777" w:rsidR="00902CB7" w:rsidRPr="00902CB7" w:rsidRDefault="00902CB7" w:rsidP="00902CB7">
      <w:pPr>
        <w:numPr>
          <w:ilvl w:val="0"/>
          <w:numId w:val="1"/>
        </w:numPr>
        <w:spacing w:after="0" w:line="240" w:lineRule="auto"/>
        <w:contextualSpacing/>
        <w:rPr>
          <w:rFonts w:ascii="Calibri" w:eastAsia="Aptos" w:hAnsi="Calibri" w:cs="Calibri"/>
        </w:rPr>
      </w:pPr>
      <w:r w:rsidRPr="00902CB7">
        <w:rPr>
          <w:rFonts w:ascii="Calibri" w:eastAsia="Aptos" w:hAnsi="Calibri" w:cs="Calibri"/>
        </w:rPr>
        <w:t>de Vereende Onderweg pakket (schuimblusser, veiligheidsvest, noodhamer en EHBO koffer)</w:t>
      </w:r>
    </w:p>
    <w:p w14:paraId="480DF2E4" w14:textId="77777777" w:rsidR="00902CB7" w:rsidRPr="00902CB7" w:rsidRDefault="00902CB7" w:rsidP="00902CB7">
      <w:pPr>
        <w:spacing w:after="0" w:line="240" w:lineRule="auto"/>
        <w:rPr>
          <w:rFonts w:ascii="Calibri" w:eastAsia="Aptos" w:hAnsi="Calibri" w:cs="Calibri"/>
        </w:rPr>
      </w:pPr>
      <w:r w:rsidRPr="00902CB7">
        <w:rPr>
          <w:rFonts w:ascii="Calibri" w:eastAsia="Aptos" w:hAnsi="Calibri" w:cs="Calibri"/>
        </w:rPr>
        <w:t>Daarnaast kunt u ook een aantal losse preventiemiddelen kopen met 30% korting</w:t>
      </w:r>
    </w:p>
    <w:p w14:paraId="5A2BEE5E" w14:textId="77777777" w:rsidR="00902CB7" w:rsidRPr="00902CB7" w:rsidRDefault="00902CB7" w:rsidP="00902CB7">
      <w:pPr>
        <w:spacing w:after="0" w:line="240" w:lineRule="auto"/>
        <w:rPr>
          <w:rFonts w:ascii="Calibri" w:eastAsia="Aptos" w:hAnsi="Calibri" w:cs="Calibri"/>
        </w:rPr>
      </w:pPr>
    </w:p>
    <w:p w14:paraId="6264684F" w14:textId="77777777" w:rsidR="00902CB7" w:rsidRPr="00902CB7" w:rsidRDefault="00902CB7" w:rsidP="00902CB7">
      <w:pPr>
        <w:spacing w:after="0" w:line="240" w:lineRule="auto"/>
        <w:rPr>
          <w:rFonts w:ascii="Calibri" w:eastAsia="Aptos" w:hAnsi="Calibri" w:cs="Calibri"/>
        </w:rPr>
      </w:pPr>
      <w:r w:rsidRPr="00902CB7">
        <w:rPr>
          <w:rFonts w:ascii="Calibri" w:eastAsia="Aptos" w:hAnsi="Calibri" w:cs="Calibri"/>
          <w:b/>
          <w:bCs/>
        </w:rPr>
        <w:t>Voorwaarden</w:t>
      </w:r>
      <w:r w:rsidRPr="00902CB7">
        <w:rPr>
          <w:rFonts w:ascii="Calibri" w:eastAsia="Aptos" w:hAnsi="Calibri" w:cs="Calibri"/>
        </w:rPr>
        <w:t>:</w:t>
      </w:r>
    </w:p>
    <w:p w14:paraId="41028893" w14:textId="77777777" w:rsidR="00902CB7" w:rsidRPr="00902CB7" w:rsidRDefault="00902CB7" w:rsidP="00902CB7">
      <w:pPr>
        <w:numPr>
          <w:ilvl w:val="0"/>
          <w:numId w:val="1"/>
        </w:numPr>
        <w:spacing w:after="0" w:line="240" w:lineRule="auto"/>
        <w:contextualSpacing/>
        <w:rPr>
          <w:rFonts w:ascii="Calibri" w:eastAsia="Aptos" w:hAnsi="Calibri" w:cs="Calibri"/>
        </w:rPr>
      </w:pPr>
      <w:r w:rsidRPr="00902CB7">
        <w:rPr>
          <w:rFonts w:ascii="Calibri" w:eastAsia="Aptos" w:hAnsi="Calibri" w:cs="Calibri"/>
        </w:rPr>
        <w:t>Actie loopt van 17 april tot en met 17 juli 2025</w:t>
      </w:r>
    </w:p>
    <w:p w14:paraId="193E3C22" w14:textId="77777777" w:rsidR="00902CB7" w:rsidRPr="00902CB7" w:rsidRDefault="00902CB7" w:rsidP="00902CB7">
      <w:pPr>
        <w:numPr>
          <w:ilvl w:val="0"/>
          <w:numId w:val="1"/>
        </w:numPr>
        <w:spacing w:after="0" w:line="240" w:lineRule="auto"/>
        <w:contextualSpacing/>
        <w:rPr>
          <w:rFonts w:ascii="Calibri" w:eastAsia="Aptos" w:hAnsi="Calibri" w:cs="Calibri"/>
        </w:rPr>
      </w:pPr>
      <w:r w:rsidRPr="00902CB7">
        <w:rPr>
          <w:rFonts w:ascii="Calibri" w:eastAsia="Aptos" w:hAnsi="Calibri" w:cs="Calibri"/>
        </w:rPr>
        <w:t xml:space="preserve">Alleen voor verzekerden van de Vereende </w:t>
      </w:r>
    </w:p>
    <w:p w14:paraId="039597D5" w14:textId="77777777" w:rsidR="00902CB7" w:rsidRPr="00902CB7" w:rsidRDefault="00902CB7" w:rsidP="00902CB7">
      <w:pPr>
        <w:numPr>
          <w:ilvl w:val="0"/>
          <w:numId w:val="1"/>
        </w:numPr>
        <w:spacing w:after="0" w:line="240" w:lineRule="auto"/>
        <w:contextualSpacing/>
        <w:rPr>
          <w:rFonts w:ascii="Calibri" w:eastAsia="Aptos" w:hAnsi="Calibri" w:cs="Calibri"/>
        </w:rPr>
      </w:pPr>
      <w:r w:rsidRPr="00902CB7">
        <w:rPr>
          <w:rFonts w:ascii="Calibri" w:eastAsia="Aptos" w:hAnsi="Calibri" w:cs="Calibri"/>
        </w:rPr>
        <w:t xml:space="preserve">De couponcode kan éénmalig worden gebruikt </w:t>
      </w:r>
    </w:p>
    <w:p w14:paraId="1CEE71B1" w14:textId="77777777" w:rsidR="00902CB7" w:rsidRPr="00902CB7" w:rsidRDefault="00902CB7" w:rsidP="00902CB7">
      <w:pPr>
        <w:numPr>
          <w:ilvl w:val="0"/>
          <w:numId w:val="1"/>
        </w:numPr>
        <w:spacing w:after="0" w:line="240" w:lineRule="auto"/>
        <w:contextualSpacing/>
        <w:rPr>
          <w:rFonts w:ascii="Calibri" w:eastAsia="Aptos" w:hAnsi="Calibri" w:cs="Calibri"/>
        </w:rPr>
      </w:pPr>
      <w:r w:rsidRPr="00902CB7">
        <w:rPr>
          <w:rFonts w:ascii="Calibri" w:eastAsia="Aptos" w:hAnsi="Calibri" w:cs="Calibri"/>
        </w:rPr>
        <w:t>De preventiemiddelen zorgen niet voor een lagere premie</w:t>
      </w:r>
    </w:p>
    <w:p w14:paraId="028C4655" w14:textId="77777777" w:rsidR="00902CB7" w:rsidRPr="00902CB7" w:rsidRDefault="00902CB7" w:rsidP="00902CB7">
      <w:pPr>
        <w:numPr>
          <w:ilvl w:val="0"/>
          <w:numId w:val="1"/>
        </w:numPr>
        <w:spacing w:after="0" w:line="240" w:lineRule="auto"/>
        <w:contextualSpacing/>
        <w:rPr>
          <w:rFonts w:ascii="Calibri" w:eastAsia="Aptos" w:hAnsi="Calibri" w:cs="Calibri"/>
        </w:rPr>
      </w:pPr>
      <w:r w:rsidRPr="00902CB7">
        <w:rPr>
          <w:rFonts w:ascii="Calibri" w:eastAsia="Aptos" w:hAnsi="Calibri" w:cs="Calibri"/>
        </w:rPr>
        <w:t>U kunt als klant voor maximaal €500 kopen</w:t>
      </w:r>
    </w:p>
    <w:p w14:paraId="5A72D2BD" w14:textId="77777777" w:rsidR="00902CB7" w:rsidRDefault="00902CB7" w:rsidP="00902CB7">
      <w:pPr>
        <w:spacing w:after="0" w:line="240" w:lineRule="auto"/>
        <w:rPr>
          <w:rFonts w:ascii="Calibri" w:eastAsia="Aptos" w:hAnsi="Calibri" w:cs="Calibri"/>
        </w:rPr>
      </w:pPr>
    </w:p>
    <w:p w14:paraId="4CF1A183" w14:textId="4E7013DE" w:rsidR="00902CB7" w:rsidRPr="00902CB7" w:rsidRDefault="00902CB7" w:rsidP="00902CB7">
      <w:pPr>
        <w:spacing w:after="0" w:line="240" w:lineRule="auto"/>
        <w:rPr>
          <w:rFonts w:ascii="Calibri" w:eastAsia="Aptos" w:hAnsi="Calibri" w:cs="Calibri"/>
          <w:b/>
          <w:bCs/>
        </w:rPr>
      </w:pPr>
      <w:r w:rsidRPr="00902CB7">
        <w:rPr>
          <w:rFonts w:ascii="Calibri" w:eastAsia="Aptos" w:hAnsi="Calibri" w:cs="Calibri"/>
          <w:b/>
          <w:bCs/>
        </w:rPr>
        <w:t>Wat moet ik doen?</w:t>
      </w:r>
    </w:p>
    <w:p w14:paraId="020B8EC8" w14:textId="4061A987" w:rsidR="00902CB7" w:rsidRPr="00902CB7" w:rsidRDefault="00902CB7" w:rsidP="00902CB7">
      <w:pPr>
        <w:spacing w:after="0" w:line="240" w:lineRule="auto"/>
        <w:rPr>
          <w:rFonts w:ascii="Calibri" w:eastAsia="Aptos" w:hAnsi="Calibri" w:cs="Calibri"/>
        </w:rPr>
      </w:pPr>
      <w:r w:rsidRPr="00902CB7">
        <w:rPr>
          <w:rFonts w:ascii="Calibri" w:eastAsia="Aptos" w:hAnsi="Calibri" w:cs="Calibri"/>
        </w:rPr>
        <w:t xml:space="preserve">Om de </w:t>
      </w:r>
      <w:r>
        <w:rPr>
          <w:rFonts w:ascii="Calibri" w:eastAsia="Aptos" w:hAnsi="Calibri" w:cs="Calibri"/>
        </w:rPr>
        <w:t>couponcode/</w:t>
      </w:r>
      <w:r w:rsidRPr="00902CB7">
        <w:rPr>
          <w:rFonts w:ascii="Calibri" w:eastAsia="Aptos" w:hAnsi="Calibri" w:cs="Calibri"/>
        </w:rPr>
        <w:t>korting te kunnen ontvangen moet u een mail sturen naar verzekeren@vereende.nl met daarin de volgende gegevens:</w:t>
      </w:r>
    </w:p>
    <w:p w14:paraId="10714B47" w14:textId="77777777" w:rsidR="00902CB7" w:rsidRPr="00902CB7" w:rsidRDefault="00902CB7" w:rsidP="00902CB7">
      <w:pPr>
        <w:numPr>
          <w:ilvl w:val="0"/>
          <w:numId w:val="2"/>
        </w:numPr>
        <w:spacing w:after="0" w:line="240" w:lineRule="auto"/>
        <w:contextualSpacing/>
        <w:rPr>
          <w:rFonts w:ascii="Calibri" w:eastAsia="Aptos" w:hAnsi="Calibri" w:cs="Calibri"/>
        </w:rPr>
      </w:pPr>
      <w:r w:rsidRPr="00902CB7">
        <w:rPr>
          <w:rFonts w:ascii="Calibri" w:eastAsia="Aptos" w:hAnsi="Calibri" w:cs="Calibri"/>
        </w:rPr>
        <w:t>Uw polisnummer bij de Vereende</w:t>
      </w:r>
    </w:p>
    <w:p w14:paraId="6561943F" w14:textId="77777777" w:rsidR="00902CB7" w:rsidRPr="00902CB7" w:rsidRDefault="00902CB7" w:rsidP="00902CB7">
      <w:pPr>
        <w:numPr>
          <w:ilvl w:val="0"/>
          <w:numId w:val="2"/>
        </w:numPr>
        <w:spacing w:after="0" w:line="240" w:lineRule="auto"/>
        <w:contextualSpacing/>
        <w:rPr>
          <w:rFonts w:ascii="Calibri" w:eastAsia="Aptos" w:hAnsi="Calibri" w:cs="Calibri"/>
        </w:rPr>
      </w:pPr>
      <w:r w:rsidRPr="00902CB7">
        <w:rPr>
          <w:rFonts w:ascii="Calibri" w:eastAsia="Aptos" w:hAnsi="Calibri" w:cs="Calibri"/>
        </w:rPr>
        <w:t>Uw naam</w:t>
      </w:r>
    </w:p>
    <w:p w14:paraId="6B81213B" w14:textId="77777777" w:rsidR="00902CB7" w:rsidRPr="00902CB7" w:rsidRDefault="00902CB7" w:rsidP="00902CB7">
      <w:pPr>
        <w:numPr>
          <w:ilvl w:val="0"/>
          <w:numId w:val="2"/>
        </w:numPr>
        <w:spacing w:after="0" w:line="240" w:lineRule="auto"/>
        <w:contextualSpacing/>
        <w:rPr>
          <w:rFonts w:ascii="Calibri" w:eastAsia="Aptos" w:hAnsi="Calibri" w:cs="Calibri"/>
        </w:rPr>
      </w:pPr>
      <w:r w:rsidRPr="00902CB7">
        <w:rPr>
          <w:rFonts w:ascii="Calibri" w:eastAsia="Aptos" w:hAnsi="Calibri" w:cs="Calibri"/>
        </w:rPr>
        <w:t>Uw e-mailadres</w:t>
      </w:r>
    </w:p>
    <w:p w14:paraId="53E4C74C" w14:textId="77777777" w:rsidR="00902CB7" w:rsidRPr="00902CB7" w:rsidRDefault="00902CB7" w:rsidP="00902CB7">
      <w:pPr>
        <w:numPr>
          <w:ilvl w:val="0"/>
          <w:numId w:val="2"/>
        </w:numPr>
        <w:spacing w:after="0" w:line="240" w:lineRule="auto"/>
        <w:contextualSpacing/>
        <w:rPr>
          <w:rFonts w:ascii="Calibri" w:eastAsia="Aptos" w:hAnsi="Calibri" w:cs="Calibri"/>
        </w:rPr>
      </w:pPr>
      <w:r w:rsidRPr="00902CB7">
        <w:rPr>
          <w:rFonts w:ascii="Calibri" w:eastAsia="Aptos" w:hAnsi="Calibri" w:cs="Calibri"/>
        </w:rPr>
        <w:t>U geeft uw akkoord dat de Vereende digitaal met u mag communiceren</w:t>
      </w:r>
    </w:p>
    <w:p w14:paraId="0ABE99FC" w14:textId="77777777" w:rsidR="00902CB7" w:rsidRPr="00902CB7" w:rsidRDefault="00902CB7" w:rsidP="00902CB7">
      <w:pPr>
        <w:numPr>
          <w:ilvl w:val="0"/>
          <w:numId w:val="2"/>
        </w:numPr>
        <w:spacing w:after="0" w:line="240" w:lineRule="auto"/>
        <w:contextualSpacing/>
        <w:rPr>
          <w:rFonts w:ascii="Calibri" w:eastAsia="Aptos" w:hAnsi="Calibri" w:cs="Calibri"/>
        </w:rPr>
      </w:pPr>
      <w:r w:rsidRPr="00902CB7">
        <w:rPr>
          <w:rFonts w:ascii="Calibri" w:eastAsia="Aptos" w:hAnsi="Calibri" w:cs="Calibri"/>
        </w:rPr>
        <w:t>Gebruik als onderwerpregel Aanvraag couponcode</w:t>
      </w:r>
    </w:p>
    <w:p w14:paraId="1E3012AC" w14:textId="77777777" w:rsidR="00902CB7" w:rsidRDefault="00902CB7" w:rsidP="00902CB7">
      <w:pPr>
        <w:spacing w:after="0" w:line="240" w:lineRule="auto"/>
        <w:rPr>
          <w:rFonts w:ascii="Calibri" w:eastAsia="Aptos" w:hAnsi="Calibri" w:cs="Calibri"/>
        </w:rPr>
      </w:pPr>
    </w:p>
    <w:p w14:paraId="4D261730" w14:textId="7DB1845E" w:rsidR="00902CB7" w:rsidRPr="00902CB7" w:rsidRDefault="00902CB7" w:rsidP="00902CB7">
      <w:pPr>
        <w:spacing w:after="0" w:line="240" w:lineRule="auto"/>
        <w:rPr>
          <w:rFonts w:ascii="Calibri" w:eastAsia="Aptos" w:hAnsi="Calibri" w:cs="Calibri"/>
        </w:rPr>
      </w:pPr>
      <w:r w:rsidRPr="00902CB7">
        <w:rPr>
          <w:rFonts w:ascii="Calibri" w:eastAsia="Aptos" w:hAnsi="Calibri" w:cs="Calibri"/>
        </w:rPr>
        <w:t>Daarna ontvangt u per e-mail uw couponcode en kunt u met 30% korting deze preventiemiddelen kopen.</w:t>
      </w:r>
    </w:p>
    <w:p w14:paraId="49546095" w14:textId="77777777" w:rsidR="00902CB7" w:rsidRPr="00902CB7" w:rsidRDefault="00902CB7" w:rsidP="00902CB7">
      <w:pPr>
        <w:spacing w:after="0" w:line="240" w:lineRule="auto"/>
        <w:rPr>
          <w:rFonts w:ascii="Calibri" w:eastAsia="Aptos" w:hAnsi="Calibri" w:cs="Calibri"/>
        </w:rPr>
      </w:pPr>
    </w:p>
    <w:p w14:paraId="450A0D4B" w14:textId="77777777" w:rsidR="00902CB7" w:rsidRPr="00902CB7" w:rsidRDefault="00902CB7" w:rsidP="00902CB7">
      <w:pPr>
        <w:spacing w:after="0" w:line="240" w:lineRule="auto"/>
        <w:rPr>
          <w:rFonts w:ascii="Calibri" w:eastAsia="Aptos" w:hAnsi="Calibri" w:cs="Calibri"/>
          <w:i/>
          <w:iCs/>
        </w:rPr>
      </w:pPr>
      <w:r w:rsidRPr="00902CB7">
        <w:rPr>
          <w:rFonts w:ascii="Calibri" w:eastAsia="Aptos" w:hAnsi="Calibri" w:cs="Calibri"/>
          <w:i/>
          <w:iCs/>
        </w:rPr>
        <w:t>Bescherm uzelf en de mensen waar u van houdt en zorg voor meer veiligheid onderweg en thuis!</w:t>
      </w:r>
    </w:p>
    <w:p w14:paraId="27D24903" w14:textId="77777777" w:rsidR="00D904B4" w:rsidRDefault="00D904B4"/>
    <w:sectPr w:rsidR="00D90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160A2"/>
    <w:multiLevelType w:val="hybridMultilevel"/>
    <w:tmpl w:val="583C7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0B37EB"/>
    <w:multiLevelType w:val="hybridMultilevel"/>
    <w:tmpl w:val="95649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0793537">
    <w:abstractNumId w:val="0"/>
  </w:num>
  <w:num w:numId="2" w16cid:durableId="1941646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B7"/>
    <w:rsid w:val="008275FC"/>
    <w:rsid w:val="00902CB7"/>
    <w:rsid w:val="00D066BF"/>
    <w:rsid w:val="00D904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A0B2"/>
  <w15:chartTrackingRefBased/>
  <w15:docId w15:val="{082A75C3-B66D-4C00-AB3A-FD8649A1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2C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2C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02CB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2CB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2CB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2C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2C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2C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2C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2CB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2CB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02CB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2CB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2CB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2C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2C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2C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2CB7"/>
    <w:rPr>
      <w:rFonts w:eastAsiaTheme="majorEastAsia" w:cstheme="majorBidi"/>
      <w:color w:val="272727" w:themeColor="text1" w:themeTint="D8"/>
    </w:rPr>
  </w:style>
  <w:style w:type="paragraph" w:styleId="Titel">
    <w:name w:val="Title"/>
    <w:basedOn w:val="Standaard"/>
    <w:next w:val="Standaard"/>
    <w:link w:val="TitelChar"/>
    <w:uiPriority w:val="10"/>
    <w:qFormat/>
    <w:rsid w:val="00902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2C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2C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2C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2C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2CB7"/>
    <w:rPr>
      <w:i/>
      <w:iCs/>
      <w:color w:val="404040" w:themeColor="text1" w:themeTint="BF"/>
    </w:rPr>
  </w:style>
  <w:style w:type="paragraph" w:styleId="Lijstalinea">
    <w:name w:val="List Paragraph"/>
    <w:basedOn w:val="Standaard"/>
    <w:uiPriority w:val="34"/>
    <w:qFormat/>
    <w:rsid w:val="00902CB7"/>
    <w:pPr>
      <w:ind w:left="720"/>
      <w:contextualSpacing/>
    </w:pPr>
  </w:style>
  <w:style w:type="character" w:styleId="Intensievebenadrukking">
    <w:name w:val="Intense Emphasis"/>
    <w:basedOn w:val="Standaardalinea-lettertype"/>
    <w:uiPriority w:val="21"/>
    <w:qFormat/>
    <w:rsid w:val="00902CB7"/>
    <w:rPr>
      <w:i/>
      <w:iCs/>
      <w:color w:val="2F5496" w:themeColor="accent1" w:themeShade="BF"/>
    </w:rPr>
  </w:style>
  <w:style w:type="paragraph" w:styleId="Duidelijkcitaat">
    <w:name w:val="Intense Quote"/>
    <w:basedOn w:val="Standaard"/>
    <w:next w:val="Standaard"/>
    <w:link w:val="DuidelijkcitaatChar"/>
    <w:uiPriority w:val="30"/>
    <w:qFormat/>
    <w:rsid w:val="00902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2CB7"/>
    <w:rPr>
      <w:i/>
      <w:iCs/>
      <w:color w:val="2F5496" w:themeColor="accent1" w:themeShade="BF"/>
    </w:rPr>
  </w:style>
  <w:style w:type="character" w:styleId="Intensieveverwijzing">
    <w:name w:val="Intense Reference"/>
    <w:basedOn w:val="Standaardalinea-lettertype"/>
    <w:uiPriority w:val="32"/>
    <w:qFormat/>
    <w:rsid w:val="00902CB7"/>
    <w:rPr>
      <w:b/>
      <w:bCs/>
      <w:smallCaps/>
      <w:color w:val="2F5496" w:themeColor="accent1" w:themeShade="BF"/>
      <w:spacing w:val="5"/>
    </w:rPr>
  </w:style>
  <w:style w:type="character" w:styleId="Hyperlink">
    <w:name w:val="Hyperlink"/>
    <w:basedOn w:val="Standaardalinea-lettertype"/>
    <w:uiPriority w:val="99"/>
    <w:unhideWhenUsed/>
    <w:rsid w:val="00902CB7"/>
    <w:rPr>
      <w:color w:val="0563C1" w:themeColor="hyperlink"/>
      <w:u w:val="single"/>
    </w:rPr>
  </w:style>
  <w:style w:type="character" w:styleId="Onopgelostemelding">
    <w:name w:val="Unresolved Mention"/>
    <w:basedOn w:val="Standaardalinea-lettertype"/>
    <w:uiPriority w:val="99"/>
    <w:semiHidden/>
    <w:unhideWhenUsed/>
    <w:rsid w:val="0090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andpreventiewinkel.nl/vereend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1562</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 der Bol</dc:creator>
  <cp:keywords/>
  <dc:description/>
  <cp:lastModifiedBy>Wouter van der Bol</cp:lastModifiedBy>
  <cp:revision>1</cp:revision>
  <dcterms:created xsi:type="dcterms:W3CDTF">2025-04-17T05:17:00Z</dcterms:created>
  <dcterms:modified xsi:type="dcterms:W3CDTF">2025-04-17T05:20:00Z</dcterms:modified>
</cp:coreProperties>
</file>